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83" w:rsidRDefault="002A3A52" w:rsidP="00094B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Современный детский сад – это пространство для больших возможностей</w:t>
      </w:r>
      <w:r w:rsidR="00094B83">
        <w:rPr>
          <w:rFonts w:ascii="Times New Roman" w:hAnsi="Times New Roman" w:cs="Times New Roman"/>
          <w:b/>
          <w:sz w:val="40"/>
          <w:szCs w:val="40"/>
        </w:rPr>
        <w:t>.</w:t>
      </w:r>
    </w:p>
    <w:p w:rsidR="00094B83" w:rsidRDefault="00094B83" w:rsidP="00094B8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94B83" w:rsidRDefault="00094B83" w:rsidP="00094B83">
      <w:pPr>
        <w:ind w:left="708" w:firstLine="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в системе дошкольного образования происходят кардинальные изменения,  она совершенствуется и развивается. Главным показателем инновации является прогрессивное начало в развитии образования, по сравнению со сложившимися традициями и массовой практикой.  Становится понятно, что изменяются и требования к педагогу. Возникает новая задача пересмотра характера взаимодействия педагога с детьми в педагогическом процессе  ДОУ и начальной школы.  В связи с этим обозначился ряд проблем. Так, как   преподаватели  излагали ребенку и наглядно демонстрировали   определенные знания. Налицо преувеличение роли интеллектуальной доминанты, нарушались права ребенка на всестороннее гармоничное развитие.  Это приводит к тому, что в школу приходит ребенок, как правило, имеющий низкий порог «школьной зрелости», и в целом не готовый к учению. Сегодня,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D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веке, общество предъявляет новые требования к образованию.  На первый план выдвигается идея  саморазвития личности, ее готовности к самостоятельной деятельности. Меняются функции педагога.  Теперь он уже не информатор, а  организатор интеллектуального поиска, эмоционального переживания и практического действия.</w:t>
      </w:r>
    </w:p>
    <w:p w:rsidR="00094B83" w:rsidRDefault="00094B83" w:rsidP="00094B83">
      <w:pPr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и образование ни одному человеку</w:t>
      </w:r>
    </w:p>
    <w:p w:rsidR="00094B83" w:rsidRDefault="00094B83" w:rsidP="00094B83">
      <w:pPr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могут быть даны или сообщены. Всякий,</w:t>
      </w:r>
    </w:p>
    <w:p w:rsidR="00094B83" w:rsidRDefault="00094B83" w:rsidP="00094B83">
      <w:pPr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кто желает к ним приобщиться, должен </w:t>
      </w:r>
    </w:p>
    <w:p w:rsidR="00094B83" w:rsidRDefault="00094B83" w:rsidP="00094B83">
      <w:pPr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достигнуть этого собственной деятельностью,</w:t>
      </w:r>
    </w:p>
    <w:p w:rsidR="00094B83" w:rsidRDefault="00094B83" w:rsidP="00094B83">
      <w:pPr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собственными усилиями, собственным напряжением.</w:t>
      </w:r>
    </w:p>
    <w:p w:rsidR="00094B83" w:rsidRDefault="00094B83" w:rsidP="00094B83">
      <w:pPr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Дистервег</w:t>
      </w:r>
      <w:proofErr w:type="spellEnd"/>
    </w:p>
    <w:p w:rsidR="00094B83" w:rsidRDefault="00094B83" w:rsidP="00094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центральной идеей является: Формирование учебных действий – умение учиться. Новая парадигма образования требует субъект – субъектных отношений. Формирование интеллектуальной активности личности, развитие её творческого потенциала.  Развитие обучения 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  Компетентность  понимается, как готовность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применять, использовать знания, умения и общие способы действий, усвоенные в процессе обучения. Компетентность – это знание в действии.</w:t>
      </w:r>
    </w:p>
    <w:p w:rsidR="00094B83" w:rsidRDefault="00094B83" w:rsidP="00094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Выделяются: - личностная компетенция</w:t>
      </w:r>
    </w:p>
    <w:p w:rsidR="00094B83" w:rsidRDefault="00094B83" w:rsidP="00094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коммуникативная</w:t>
      </w:r>
    </w:p>
    <w:p w:rsidR="00094B83" w:rsidRDefault="00094B83" w:rsidP="00094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интеллектуальная</w:t>
      </w:r>
    </w:p>
    <w:p w:rsidR="00094B83" w:rsidRDefault="00094B83" w:rsidP="00094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общекультурная</w:t>
      </w:r>
    </w:p>
    <w:p w:rsidR="00094B83" w:rsidRDefault="00094B83" w:rsidP="00094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социальная</w:t>
      </w:r>
    </w:p>
    <w:p w:rsidR="00094B83" w:rsidRDefault="00094B83" w:rsidP="00094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этих  компетенций  у детей формируются на разных ступенях образования и закладываются в дошкольном возрасте, начальной школе, что формирует у детей познавательную активность и творчество. А от педагога требует умение создавать проблемные ситуации, пробуждать активную позицию ребенка в образовательном процессе.</w:t>
      </w:r>
    </w:p>
    <w:p w:rsidR="00094B83" w:rsidRDefault="00094B83" w:rsidP="00094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должен учить детей добывать знания.  Овладеть универсальными, учебными действиями должен каждый ребенок.   </w:t>
      </w:r>
    </w:p>
    <w:p w:rsidR="00094B83" w:rsidRPr="006D32F6" w:rsidRDefault="00094B83" w:rsidP="00094B83">
      <w:pPr>
        <w:pStyle w:val="a3"/>
        <w:rPr>
          <w:color w:val="000000"/>
          <w:sz w:val="27"/>
          <w:szCs w:val="27"/>
        </w:rPr>
      </w:pPr>
      <w:r w:rsidRPr="00AD04B1">
        <w:rPr>
          <w:color w:val="000000"/>
          <w:sz w:val="28"/>
          <w:szCs w:val="28"/>
        </w:rPr>
        <w:t>Пересмотр характера взаимодействия с детьми, это неоднозначная, многоплановая задача связана с установками педагога и необходимостью</w:t>
      </w:r>
      <w:r>
        <w:rPr>
          <w:color w:val="000000"/>
          <w:sz w:val="27"/>
          <w:szCs w:val="27"/>
        </w:rPr>
        <w:t xml:space="preserve"> смены их, что предполагает осознание современных целей образования.</w:t>
      </w:r>
    </w:p>
    <w:p w:rsidR="00094B83" w:rsidRDefault="00094B83" w:rsidP="00094B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образование в этих условиях призвано обеспечить создание основного базисного фундамента развития личности ребенка, что  дает ему возможность успешно  овладевать разными видами деятельности и основными способами «добывания» знаний.   Средствами развития ребенка,   для реализации этой важной цели,  являются педагогические технологии, которые в обязательном порядке должны включать в себя такие показатели как:  развитие любознательности – основы познавательной активности дошкольника; развитие способности самостоятельно решать творческие (умственные, художественные) и другие задачи, позволяющие быть успешным в разных видах деятельности; развитие творческого воображения как направления интеллектуального и личностного развития ребенка;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способности общаться со взрослыми и сверстниками. </w:t>
      </w:r>
    </w:p>
    <w:p w:rsidR="00094B83" w:rsidRDefault="00094B83" w:rsidP="00094B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дошкольном возрасте эти базовые основания не реализуются и подменяются принудительным обучением, ребенок становится пассивным и неспособным к саморазвитию. Чтобы этого не случилось, воспитателю в детском саду необходимо хорошо знать особенности детей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возраста и осуществлять их обучение на специфических видах деятельности, таких близких к их природным особенностям, как игра, изобразительная деятельность, конструирование, музыка, театр и пр., в рамках которых, при соблюдении интегрированного подхода, происходит наиболее эффективное развитие всех сторон личности дошкольника. </w:t>
      </w:r>
    </w:p>
    <w:p w:rsidR="00094B83" w:rsidRPr="006940D4" w:rsidRDefault="00094B83" w:rsidP="00094B83">
      <w:pPr>
        <w:ind w:left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  2013 года вышел приказ Министерства  образования и науки Российской Федерации  1155  «Об утверждении федерального образовательного  стандарта дошкольного».</w:t>
      </w:r>
      <w:r w:rsidRPr="00FA3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Где прописаны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новые </w:t>
      </w:r>
      <w:r w:rsidRPr="00FA3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требования к структуре основной общеобразовательной программы дошкольного образования. </w:t>
      </w:r>
    </w:p>
    <w:p w:rsidR="00094B83" w:rsidRPr="00FA3A71" w:rsidRDefault="00094B83" w:rsidP="00094B83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FA3A71">
        <w:rPr>
          <w:color w:val="000000" w:themeColor="text1"/>
          <w:sz w:val="28"/>
          <w:szCs w:val="28"/>
        </w:rPr>
        <w:t xml:space="preserve"> 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</w:t>
      </w:r>
      <w:r w:rsidRPr="003A0198">
        <w:rPr>
          <w:b/>
          <w:color w:val="000000" w:themeColor="text1"/>
          <w:sz w:val="28"/>
          <w:szCs w:val="28"/>
        </w:rPr>
        <w:t>формирование предпосылок учебной деятельности, обеспечивающих социальную успешность,</w:t>
      </w:r>
      <w:r w:rsidRPr="00FA3A71">
        <w:rPr>
          <w:color w:val="000000" w:themeColor="text1"/>
          <w:sz w:val="28"/>
          <w:szCs w:val="28"/>
        </w:rPr>
        <w:t xml:space="preserve">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094B83" w:rsidRPr="00FA3A71" w:rsidRDefault="00094B83" w:rsidP="00094B83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000000" w:themeColor="text1"/>
          <w:sz w:val="28"/>
          <w:szCs w:val="28"/>
        </w:rPr>
      </w:pPr>
      <w:r w:rsidRPr="00FA3A71">
        <w:rPr>
          <w:color w:val="000000" w:themeColor="text1"/>
          <w:sz w:val="28"/>
          <w:szCs w:val="28"/>
        </w:rPr>
        <w:t>Программа должна:</w:t>
      </w:r>
    </w:p>
    <w:p w:rsidR="00094B83" w:rsidRPr="00FA3A71" w:rsidRDefault="00094B83" w:rsidP="00094B83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000000" w:themeColor="text1"/>
          <w:sz w:val="28"/>
          <w:szCs w:val="28"/>
        </w:rPr>
      </w:pPr>
      <w:r w:rsidRPr="00FA3A71">
        <w:rPr>
          <w:color w:val="000000" w:themeColor="text1"/>
          <w:sz w:val="28"/>
          <w:szCs w:val="28"/>
        </w:rPr>
        <w:t>соответствовать принципу развивающего образования, целью которого является развитие ребенка;</w:t>
      </w:r>
    </w:p>
    <w:p w:rsidR="00094B83" w:rsidRPr="00FA3A71" w:rsidRDefault="00094B83" w:rsidP="00094B83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000000" w:themeColor="text1"/>
          <w:sz w:val="28"/>
          <w:szCs w:val="28"/>
        </w:rPr>
      </w:pPr>
      <w:r w:rsidRPr="00FA3A71">
        <w:rPr>
          <w:color w:val="000000" w:themeColor="text1"/>
          <w:sz w:val="28"/>
          <w:szCs w:val="28"/>
        </w:rPr>
        <w:t>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094B83" w:rsidRPr="003A0198" w:rsidRDefault="00094B83" w:rsidP="00094B83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b/>
          <w:color w:val="000000" w:themeColor="text1"/>
          <w:sz w:val="28"/>
          <w:szCs w:val="28"/>
        </w:rPr>
      </w:pPr>
      <w:r w:rsidRPr="00FA3A71">
        <w:rPr>
          <w:color w:val="000000" w:themeColor="text1"/>
          <w:sz w:val="28"/>
          <w:szCs w:val="28"/>
        </w:rPr>
        <w:t xml:space="preserve">соответствовать критериям полноты, необходимости и достаточности </w:t>
      </w:r>
      <w:r w:rsidRPr="003A0198">
        <w:rPr>
          <w:b/>
          <w:color w:val="000000" w:themeColor="text1"/>
          <w:sz w:val="28"/>
          <w:szCs w:val="28"/>
        </w:rPr>
        <w:t>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094B83" w:rsidRPr="009D4C6A" w:rsidRDefault="00094B83" w:rsidP="00094B83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b/>
          <w:color w:val="000000" w:themeColor="text1"/>
          <w:sz w:val="28"/>
          <w:szCs w:val="28"/>
        </w:rPr>
      </w:pPr>
      <w:r w:rsidRPr="00FA3A71">
        <w:rPr>
          <w:color w:val="000000" w:themeColor="text1"/>
          <w:sz w:val="28"/>
          <w:szCs w:val="28"/>
        </w:rPr>
        <w:t xml:space="preserve"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</w:t>
      </w:r>
      <w:r w:rsidRPr="009D4C6A">
        <w:rPr>
          <w:b/>
          <w:color w:val="000000" w:themeColor="text1"/>
          <w:sz w:val="28"/>
          <w:szCs w:val="28"/>
        </w:rPr>
        <w:t>формируются такие знания, умения и навыки, которые имеют непосредственное отношение к развитию детей дошкольного возраста;</w:t>
      </w:r>
    </w:p>
    <w:p w:rsidR="00094B83" w:rsidRPr="00FA3A71" w:rsidRDefault="00094B83" w:rsidP="00094B83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000000" w:themeColor="text1"/>
          <w:sz w:val="28"/>
          <w:szCs w:val="28"/>
        </w:rPr>
      </w:pPr>
      <w:r w:rsidRPr="00FA3A71">
        <w:rPr>
          <w:color w:val="000000" w:themeColor="text1"/>
          <w:sz w:val="28"/>
          <w:szCs w:val="28"/>
        </w:rPr>
        <w:t xml:space="preserve">строиться с учетом принципа интеграции образовательных областей в соответствии с возрастными возможностями и особенностями </w:t>
      </w:r>
      <w:r w:rsidRPr="00FA3A71">
        <w:rPr>
          <w:color w:val="000000" w:themeColor="text1"/>
          <w:sz w:val="28"/>
          <w:szCs w:val="28"/>
        </w:rPr>
        <w:lastRenderedPageBreak/>
        <w:t>воспитанников, спецификой и возможностями образовательных областей;</w:t>
      </w:r>
    </w:p>
    <w:p w:rsidR="00094B83" w:rsidRPr="00FA3A71" w:rsidRDefault="00094B83" w:rsidP="00094B83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000000" w:themeColor="text1"/>
          <w:sz w:val="28"/>
          <w:szCs w:val="28"/>
        </w:rPr>
      </w:pPr>
      <w:r w:rsidRPr="00FA3A71">
        <w:rPr>
          <w:color w:val="000000" w:themeColor="text1"/>
          <w:sz w:val="28"/>
          <w:szCs w:val="28"/>
        </w:rPr>
        <w:t>основываться на комплексно-тематическом принципе построения образовательного процесса;</w:t>
      </w:r>
    </w:p>
    <w:p w:rsidR="00094B83" w:rsidRPr="00FA3A71" w:rsidRDefault="00094B83" w:rsidP="00094B83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000000" w:themeColor="text1"/>
          <w:sz w:val="28"/>
          <w:szCs w:val="28"/>
        </w:rPr>
      </w:pPr>
      <w:r w:rsidRPr="003A0198">
        <w:rPr>
          <w:b/>
          <w:color w:val="000000" w:themeColor="text1"/>
          <w:sz w:val="28"/>
          <w:szCs w:val="28"/>
        </w:rPr>
        <w:t xml:space="preserve"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</w:t>
      </w:r>
      <w:r w:rsidRPr="00FA3A71">
        <w:rPr>
          <w:color w:val="000000" w:themeColor="text1"/>
          <w:sz w:val="28"/>
          <w:szCs w:val="28"/>
        </w:rPr>
        <w:t>но и при проведении режимных моментов в соответствии со спецификой дошкольного образования;</w:t>
      </w:r>
    </w:p>
    <w:p w:rsidR="00094B83" w:rsidRPr="000D1D00" w:rsidRDefault="00094B83" w:rsidP="00094B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предполагать построение образовательного процесса на адекватных возрасту формах работы с детьми. </w:t>
      </w:r>
      <w:r w:rsidRPr="000D1D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игра.</w:t>
      </w:r>
    </w:p>
    <w:p w:rsidR="00094B83" w:rsidRDefault="00094B83" w:rsidP="00094B8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B83" w:rsidRDefault="00094B83" w:rsidP="00094B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Провозглашенный сегодня принцип вариативности в образовании представляет нам, воспитателям возможность  выбирать любые программы и технологии, включая авторские. Для организации педагогического процесса, что повышает его ответственность за результативность своего педагогического воздействия на ребенка.  На сегодня в этом очень поможет программа «Гармония развития», автором которой является заведующая кафедрой педагогики детства и современных образовательных технологий Ленинградского государственного университета им. А. С. Пушкина Диана Ивановна Воробьева. Эта программа уникальна, ее отличает концепция интеллектуально – художественного развития личности, прежде всего средствами изобразительного искусства и изобразительной деятельности.</w:t>
      </w:r>
    </w:p>
    <w:p w:rsidR="00094B83" w:rsidRDefault="00094B83" w:rsidP="00094B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Диане Ивановне удалось разработать программу действительно гармоничного развития личности дошкольника,  избежав при этом типичной для программ развития личности опасности фрагментарности, поверхности излишней дидактичности. Глубина и целостность программы в значительной мере обеспечивается тем, что опираясь на теорию Л. С. Выготского о культурно – историческом развитии психики,  автор выделяет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как  центральное звено и ведущее средство освоения культуры человека. При этом развитие навыков изобразительной деятельности отнюдь не является самоцелью и критерием развития.  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используется, в первую очередь, для развития  системы отношений к окружающему ребенка миру природы, людей,  предметов и явлений, т. е.  именно для развития личности  (которую отечественная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психология и определяет как систему отношений человека к окружающему миру,  к людям, к самому себе, к своей деятельности).  </w:t>
      </w:r>
    </w:p>
    <w:p w:rsidR="00094B83" w:rsidRDefault="00094B83" w:rsidP="00094B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хочется подчеркнуть: в программе четко прослеживается, что ребенок – это не пассивный объект воздействия и продукт деятельности педагога, а активный субъект деятельности. Образ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ребенка,  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предполагается развивать, используя рассматриваемую программу, определяет и основной принцип, реализуемый в программе: меньше показывать и объяснять, больше побуждать к активному восприятию,  размышлению, продуктивному общению со взрослыми и сверстниками. </w:t>
      </w:r>
      <w:r>
        <w:rPr>
          <w:rFonts w:ascii="Times New Roman" w:hAnsi="Times New Roman" w:cs="Times New Roman"/>
          <w:sz w:val="28"/>
          <w:szCs w:val="28"/>
        </w:rPr>
        <w:tab/>
        <w:t>Идеология, методология и содержание программы направлены на развитие у детей радостного ощущения своих растущих возможностей активного познания, создания и преобразования действительности (включая самого себя – ребенка).</w:t>
      </w:r>
    </w:p>
    <w:p w:rsidR="00094B83" w:rsidRDefault="00094B83" w:rsidP="00094B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«Гармония развития» разработана таким образом, что наиболее эффективно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реализовать  заложенный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ребенке потенциал, возможно  лишь в системе партнерского содружества детей и взрослых, когда взрослый является  не авторитарным ментором, а старшим добрым и опытным товарищем, готовым прийти на помощь (но лишь тогда, когда эта помощь действительно нужна), именно товарищем, которому и сам ребенок хочет от всей души помочь, напрягая все свои  (пока еще небольшие) силенки.</w:t>
      </w:r>
    </w:p>
    <w:p w:rsidR="00094B83" w:rsidRDefault="00094B83" w:rsidP="00094B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обоюдная готовность к взаимопомощи, заложенная в концепцию и методическое оснащение, - несомненное достоинство программы, так как является очень тонким, психологически чрезвычайно мощным приемом развития не только нравственного и эмоционального, но и интеллектуального, творческого деятельного потенциала как ребенка, так и взрослого.  Заложенная в программу ориентация на творческое взаимодействие органично развивает лучшие отечественные и мировые традиции воспитания, наиболее реализованные в теории и практике реальной педагогики А. С. Макаренко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 П. Иванова.</w:t>
      </w:r>
    </w:p>
    <w:p w:rsidR="00094B83" w:rsidRDefault="00094B83" w:rsidP="00094B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достоинством программы можно считать и то, что она не претендует на жесткую регламентацию деятельности и взаимодействия воспитателей и детей, а побуждает тех и других к творческому развитию своих возможностей.  Программу можно совершенствовать, дополнять видоизменять или использовать ее отдельные элементы.  Важно, что программа не догматична,  а дает импульс к творческой работе. </w:t>
      </w:r>
    </w:p>
    <w:p w:rsidR="00094B83" w:rsidRDefault="00094B83" w:rsidP="00094B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рассчитана как на молодого, так и на опытного воспитателя, способного к критической самооценке и профессиональному совершенствованию.  Лично меня программа ориентирует на овладение новым педагогическим мышлением и образовательными технологиями, обеспечивающими успешную реализацию целей и задач, направленных на всестороннее гармоничное развитие дошкольника.</w:t>
      </w:r>
    </w:p>
    <w:p w:rsidR="00094B83" w:rsidRDefault="00094B83" w:rsidP="00094B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программа открыла нам  путь  к серьезной, направленной на саморазвитие, внутренней работе над собой, приводящей кардинальной смене взглядов на организацию педагогического процесса в ДОУ.  Мы планируем строить свою работу так, чтобы поддерживать у детей жизненный тонус, уверенность в себе, решительность в действиях и поступках, целенаправленность, общительность</w:t>
      </w:r>
      <w:r w:rsidR="002A3A52">
        <w:rPr>
          <w:rFonts w:ascii="Times New Roman" w:hAnsi="Times New Roman" w:cs="Times New Roman"/>
          <w:sz w:val="28"/>
          <w:szCs w:val="28"/>
        </w:rPr>
        <w:t>, мажорное состояние духа.  Буд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 стараться создать среду, в которой ребенок будет чувствовать себя достаточно комфортно и спокойно. От нашего  мастерства будет  зависеть, будет ли у детей  формироваться любознательность, познавательный интерес, коммуникативная культура, целеустремленность, умение активно включаться в поиск, способность переживать радость от своей деятельности.</w:t>
      </w:r>
    </w:p>
    <w:p w:rsidR="00094B83" w:rsidRPr="00722E1A" w:rsidRDefault="00094B83" w:rsidP="00094B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аспект для  нас.  Как педагогов  – это единство целей, понимание задач, методов, приемов, определяющих  гармоничное развитие личности дошкольника – это  умение незаметно «входить»,  в педагогический процесс, не создавая стрессов для детей. Физически снижаясь до уровня их глаз, ориентируясь в организации работы с детьми на  правополушарные особенности мозга.  </w:t>
      </w:r>
      <w:r w:rsidRPr="00722E1A">
        <w:rPr>
          <w:rFonts w:ascii="Times New Roman" w:hAnsi="Times New Roman" w:cs="Times New Roman"/>
          <w:color w:val="000000"/>
          <w:sz w:val="28"/>
          <w:szCs w:val="28"/>
        </w:rPr>
        <w:t>Новая технология выводит педагогов,  на позиции, обеспечивающие развитие чувства успешности каждого участника педагогического процесса, формирует у ребенка желание учиться и познавать мир.</w:t>
      </w:r>
    </w:p>
    <w:p w:rsidR="00094B83" w:rsidRDefault="00094B83" w:rsidP="00094B83">
      <w:pPr>
        <w:pStyle w:val="a3"/>
        <w:rPr>
          <w:color w:val="000000"/>
          <w:sz w:val="28"/>
          <w:szCs w:val="28"/>
        </w:rPr>
      </w:pPr>
      <w:r w:rsidRPr="00722E1A">
        <w:rPr>
          <w:color w:val="000000"/>
          <w:sz w:val="28"/>
          <w:szCs w:val="28"/>
        </w:rPr>
        <w:t>Наличие иде</w:t>
      </w:r>
      <w:r>
        <w:rPr>
          <w:color w:val="000000"/>
          <w:sz w:val="28"/>
          <w:szCs w:val="28"/>
        </w:rPr>
        <w:t xml:space="preserve">ального образа предполагает  наше </w:t>
      </w:r>
      <w:r w:rsidRPr="00722E1A">
        <w:rPr>
          <w:color w:val="000000"/>
          <w:sz w:val="28"/>
          <w:szCs w:val="28"/>
        </w:rPr>
        <w:t xml:space="preserve"> продвижение,   к успеху в педагогической деятельности. Это произойдет при условии, е</w:t>
      </w:r>
      <w:r>
        <w:rPr>
          <w:color w:val="000000"/>
          <w:sz w:val="28"/>
          <w:szCs w:val="28"/>
        </w:rPr>
        <w:t xml:space="preserve">сли  </w:t>
      </w:r>
      <w:r w:rsidRPr="00722E1A">
        <w:rPr>
          <w:color w:val="000000"/>
          <w:sz w:val="28"/>
          <w:szCs w:val="28"/>
        </w:rPr>
        <w:t xml:space="preserve"> педагоги будут   самосовершенствоваться  и сами  становится разработчиками новой педагогической технологии. Переживаемое  нами  чувство глубокого удовлетворения откроет  новые возможности для профессионального роста, что также способствует решению проблем дошкольного и начального школьного образования.</w:t>
      </w:r>
    </w:p>
    <w:p w:rsidR="00094B83" w:rsidRDefault="00094B83" w:rsidP="00094B83">
      <w:pPr>
        <w:pStyle w:val="a3"/>
        <w:rPr>
          <w:color w:val="000000"/>
          <w:sz w:val="28"/>
          <w:szCs w:val="28"/>
        </w:rPr>
      </w:pPr>
    </w:p>
    <w:p w:rsidR="00094B83" w:rsidRDefault="00094B83" w:rsidP="00094B83">
      <w:pPr>
        <w:pStyle w:val="a3"/>
        <w:rPr>
          <w:color w:val="000000"/>
          <w:sz w:val="28"/>
          <w:szCs w:val="28"/>
        </w:rPr>
      </w:pPr>
    </w:p>
    <w:p w:rsidR="00094B83" w:rsidRDefault="00094B83" w:rsidP="00094B83">
      <w:pPr>
        <w:pStyle w:val="a3"/>
        <w:rPr>
          <w:color w:val="000000"/>
          <w:sz w:val="28"/>
          <w:szCs w:val="28"/>
        </w:rPr>
      </w:pPr>
    </w:p>
    <w:p w:rsidR="00094B83" w:rsidRDefault="00094B83" w:rsidP="00094B83">
      <w:pPr>
        <w:pStyle w:val="a3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Литература</w:t>
      </w:r>
    </w:p>
    <w:p w:rsidR="00094B83" w:rsidRDefault="00094B83" w:rsidP="00094B8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«Гармония развития»   Д. И. Воробьева.</w:t>
      </w:r>
    </w:p>
    <w:p w:rsidR="00094B83" w:rsidRDefault="00094B83" w:rsidP="00094B8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Педагогика  П. И. </w:t>
      </w:r>
      <w:proofErr w:type="spellStart"/>
      <w:r>
        <w:rPr>
          <w:color w:val="000000"/>
          <w:sz w:val="28"/>
          <w:szCs w:val="28"/>
        </w:rPr>
        <w:t>Пидкасистый</w:t>
      </w:r>
      <w:proofErr w:type="spellEnd"/>
      <w:r>
        <w:rPr>
          <w:color w:val="000000"/>
          <w:sz w:val="28"/>
          <w:szCs w:val="28"/>
        </w:rPr>
        <w:t xml:space="preserve">,  В. И. </w:t>
      </w:r>
      <w:proofErr w:type="spellStart"/>
      <w:r>
        <w:rPr>
          <w:color w:val="000000"/>
          <w:sz w:val="28"/>
          <w:szCs w:val="28"/>
        </w:rPr>
        <w:t>Загвязинский</w:t>
      </w:r>
      <w:proofErr w:type="spellEnd"/>
      <w:r>
        <w:rPr>
          <w:color w:val="000000"/>
          <w:sz w:val="28"/>
          <w:szCs w:val="28"/>
        </w:rPr>
        <w:t xml:space="preserve">, Л. И. Маленкова, А. Ф. </w:t>
      </w:r>
      <w:proofErr w:type="spellStart"/>
      <w:r>
        <w:rPr>
          <w:color w:val="000000"/>
          <w:sz w:val="28"/>
          <w:szCs w:val="28"/>
        </w:rPr>
        <w:t>Меняев</w:t>
      </w:r>
      <w:proofErr w:type="spellEnd"/>
      <w:r>
        <w:rPr>
          <w:color w:val="000000"/>
          <w:sz w:val="28"/>
          <w:szCs w:val="28"/>
        </w:rPr>
        <w:t>, В. М. Полонский.</w:t>
      </w:r>
    </w:p>
    <w:p w:rsidR="00094B83" w:rsidRPr="000E26BD" w:rsidRDefault="00094B83" w:rsidP="00094B8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Педагогика </w:t>
      </w:r>
      <w:proofErr w:type="spellStart"/>
      <w:r>
        <w:rPr>
          <w:color w:val="000000"/>
          <w:sz w:val="28"/>
          <w:szCs w:val="28"/>
        </w:rPr>
        <w:t>Бордовская</w:t>
      </w:r>
      <w:proofErr w:type="spellEnd"/>
      <w:r>
        <w:rPr>
          <w:color w:val="000000"/>
          <w:sz w:val="28"/>
          <w:szCs w:val="28"/>
        </w:rPr>
        <w:t xml:space="preserve">, А. </w:t>
      </w:r>
      <w:proofErr w:type="spellStart"/>
      <w:r>
        <w:rPr>
          <w:color w:val="000000"/>
          <w:sz w:val="28"/>
          <w:szCs w:val="28"/>
        </w:rPr>
        <w:t>Реан</w:t>
      </w:r>
      <w:proofErr w:type="spellEnd"/>
      <w:r>
        <w:rPr>
          <w:color w:val="000000"/>
          <w:sz w:val="28"/>
          <w:szCs w:val="28"/>
        </w:rPr>
        <w:t>.</w:t>
      </w:r>
    </w:p>
    <w:p w:rsidR="00094B83" w:rsidRPr="00722E1A" w:rsidRDefault="00094B83" w:rsidP="00094B83">
      <w:pPr>
        <w:pStyle w:val="a3"/>
        <w:rPr>
          <w:color w:val="000000"/>
          <w:sz w:val="28"/>
          <w:szCs w:val="28"/>
        </w:rPr>
      </w:pPr>
      <w:r w:rsidRPr="00722E1A">
        <w:rPr>
          <w:color w:val="000000"/>
          <w:sz w:val="28"/>
          <w:szCs w:val="28"/>
        </w:rPr>
        <w:t> </w:t>
      </w:r>
    </w:p>
    <w:p w:rsidR="00094B83" w:rsidRPr="00722E1A" w:rsidRDefault="00094B83" w:rsidP="00094B83">
      <w:pPr>
        <w:pStyle w:val="a3"/>
        <w:jc w:val="center"/>
        <w:rPr>
          <w:color w:val="000000"/>
          <w:sz w:val="28"/>
          <w:szCs w:val="28"/>
        </w:rPr>
      </w:pPr>
      <w:r w:rsidRPr="00722E1A">
        <w:rPr>
          <w:color w:val="000000"/>
          <w:sz w:val="28"/>
          <w:szCs w:val="28"/>
        </w:rPr>
        <w:t> </w:t>
      </w:r>
    </w:p>
    <w:p w:rsidR="00094B83" w:rsidRPr="00722E1A" w:rsidRDefault="00094B83" w:rsidP="00094B83">
      <w:pPr>
        <w:pStyle w:val="a3"/>
        <w:jc w:val="center"/>
        <w:rPr>
          <w:color w:val="000000"/>
          <w:sz w:val="28"/>
          <w:szCs w:val="28"/>
        </w:rPr>
      </w:pPr>
      <w:r w:rsidRPr="00722E1A">
        <w:rPr>
          <w:color w:val="000000"/>
          <w:sz w:val="28"/>
          <w:szCs w:val="28"/>
        </w:rPr>
        <w:t> </w:t>
      </w:r>
    </w:p>
    <w:p w:rsidR="00094B83" w:rsidRPr="00722E1A" w:rsidRDefault="00094B83" w:rsidP="00094B83">
      <w:pPr>
        <w:rPr>
          <w:rFonts w:ascii="Times New Roman" w:hAnsi="Times New Roman" w:cs="Times New Roman"/>
          <w:sz w:val="28"/>
          <w:szCs w:val="28"/>
        </w:rPr>
      </w:pPr>
    </w:p>
    <w:p w:rsidR="00094B83" w:rsidRPr="00722E1A" w:rsidRDefault="00094B83" w:rsidP="00094B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4B83" w:rsidRDefault="00094B83" w:rsidP="00094B83"/>
    <w:p w:rsidR="0063130D" w:rsidRDefault="0063130D"/>
    <w:sectPr w:rsidR="0063130D" w:rsidSect="00C3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1CA"/>
    <w:multiLevelType w:val="hybridMultilevel"/>
    <w:tmpl w:val="219E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B83"/>
    <w:rsid w:val="00094B83"/>
    <w:rsid w:val="002A3A52"/>
    <w:rsid w:val="0063130D"/>
    <w:rsid w:val="009A6365"/>
    <w:rsid w:val="00B0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FC58"/>
  <w15:docId w15:val="{1EC0EF4A-539A-4CBD-BE48-DC4F3564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1902</Words>
  <Characters>10844</Characters>
  <Application>Microsoft Office Word</Application>
  <DocSecurity>0</DocSecurity>
  <Lines>90</Lines>
  <Paragraphs>25</Paragraphs>
  <ScaleCrop>false</ScaleCrop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</cp:lastModifiedBy>
  <cp:revision>3</cp:revision>
  <dcterms:created xsi:type="dcterms:W3CDTF">2015-02-25T18:48:00Z</dcterms:created>
  <dcterms:modified xsi:type="dcterms:W3CDTF">2022-07-06T11:28:00Z</dcterms:modified>
</cp:coreProperties>
</file>